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Mounted Archery Equitation Test #1</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85"/>
        <w:gridCol w:w="4830"/>
        <w:gridCol w:w="945"/>
        <w:tblGridChange w:id="0">
          <w:tblGrid>
            <w:gridCol w:w="3585"/>
            <w:gridCol w:w="4830"/>
            <w:gridCol w:w="9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Directive/Idea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Grade 1-10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Enter arena tracking right at the walk. Walk the full length of the arena once around.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Horse and rider should be relaxed, but engaged. </w:t>
            </w:r>
            <w:r w:rsidDel="00000000" w:rsidR="00000000" w:rsidRPr="00000000">
              <w:rPr>
                <w:rFonts w:ascii="Times New Roman" w:cs="Times New Roman" w:eastAsia="Times New Roman" w:hAnsi="Times New Roman"/>
                <w:sz w:val="24"/>
                <w:szCs w:val="24"/>
                <w:rtl w:val="0"/>
              </w:rPr>
              <w:t xml:space="preserve">Horse</w:t>
            </w:r>
            <w:r w:rsidDel="00000000" w:rsidR="00000000" w:rsidRPr="00000000">
              <w:rPr>
                <w:rFonts w:ascii="Times New Roman" w:cs="Times New Roman" w:eastAsia="Times New Roman" w:hAnsi="Times New Roman"/>
                <w:sz w:val="24"/>
                <w:szCs w:val="24"/>
                <w:rtl w:val="0"/>
              </w:rPr>
              <w:t xml:space="preserve"> should be moving at a medium pace, working from the hind end and show a moderate amount of self carriage at the walk.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Change directions on the diagonal. Now racking left, walk the full length of the arena once around.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change in direction, the horse should move from the leg into the hand, showing that the horse is moving off of the leg, as opposed to the mouth. As in the previous action, the pace of the horse should remain consistent, moving from the hind end at a medium pace.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Serpentine the length of the arena at the walk with three loops.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Loops should be even, the horse should move into the bends around each curve, but track straight along the lines in between. It is important for this particular action that the horse be fully moving from the leg, pressing into the movement of the serpentine rather than moving from the </w:t>
            </w:r>
            <w:r w:rsidDel="00000000" w:rsidR="00000000" w:rsidRPr="00000000">
              <w:rPr>
                <w:rFonts w:ascii="Times New Roman" w:cs="Times New Roman" w:eastAsia="Times New Roman" w:hAnsi="Times New Roman"/>
                <w:sz w:val="24"/>
                <w:szCs w:val="24"/>
                <w:rtl w:val="0"/>
              </w:rPr>
              <w:t xml:space="preserve">bit</w:t>
            </w:r>
            <w:r w:rsidDel="00000000" w:rsidR="00000000" w:rsidRPr="00000000">
              <w:rPr>
                <w:rFonts w:ascii="Times New Roman" w:cs="Times New Roman" w:eastAsia="Times New Roman" w:hAnsi="Times New Roman"/>
                <w:sz w:val="24"/>
                <w:szCs w:val="24"/>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Return to the rail tracking left. Find a 20 meter (or approximate) circle in the center of the arena to work off of. Move to one handed rein hold. Make at least two controlled and consecutive circles.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Horse</w:t>
            </w:r>
            <w:r w:rsidDel="00000000" w:rsidR="00000000" w:rsidRPr="00000000">
              <w:rPr>
                <w:rFonts w:ascii="Times New Roman" w:cs="Times New Roman" w:eastAsia="Times New Roman" w:hAnsi="Times New Roman"/>
                <w:sz w:val="24"/>
                <w:szCs w:val="24"/>
                <w:rtl w:val="0"/>
              </w:rPr>
              <w:t xml:space="preserve"> should maintain the same steady, medium paced walk on the circle as they had along the rail. Rider should maintain the circle at this pace and show control with the one handed rein hold.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Change directions and repeat previous action to the right.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Return to the rail tracking right. Pick up both reins. Move into a medium trot (posting is at the discretion of the rider at this level and dependent on tack). Trot the full length of the arena once around.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Horse should be under control and moving from the leg. </w:t>
            </w:r>
            <w:r w:rsidDel="00000000" w:rsidR="00000000" w:rsidRPr="00000000">
              <w:rPr>
                <w:rFonts w:ascii="Times New Roman" w:cs="Times New Roman" w:eastAsia="Times New Roman" w:hAnsi="Times New Roman"/>
                <w:sz w:val="24"/>
                <w:szCs w:val="24"/>
                <w:rtl w:val="0"/>
              </w:rPr>
              <w:t xml:space="preserve">Rider</w:t>
            </w:r>
            <w:r w:rsidDel="00000000" w:rsidR="00000000" w:rsidRPr="00000000">
              <w:rPr>
                <w:rFonts w:ascii="Times New Roman" w:cs="Times New Roman" w:eastAsia="Times New Roman" w:hAnsi="Times New Roman"/>
                <w:sz w:val="24"/>
                <w:szCs w:val="24"/>
                <w:rtl w:val="0"/>
              </w:rPr>
              <w:t xml:space="preserve"> should maintain a comfortable and stable position whether they are seated or posting.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Change directions and repeat the previous action to tracking left.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Slow horse to a walk.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should be a controlled downgrade. Horse should maintain forward momentum, but slow when asked. </w:t>
            </w:r>
            <w:r w:rsidDel="00000000" w:rsidR="00000000" w:rsidRPr="00000000">
              <w:rPr>
                <w:rFonts w:ascii="Times New Roman" w:cs="Times New Roman" w:eastAsia="Times New Roman" w:hAnsi="Times New Roman"/>
                <w:sz w:val="24"/>
                <w:szCs w:val="24"/>
                <w:rtl w:val="0"/>
              </w:rPr>
              <w:t xml:space="preserve">Rider</w:t>
            </w:r>
            <w:r w:rsidDel="00000000" w:rsidR="00000000" w:rsidRPr="00000000">
              <w:rPr>
                <w:rFonts w:ascii="Times New Roman" w:cs="Times New Roman" w:eastAsia="Times New Roman" w:hAnsi="Times New Roman"/>
                <w:sz w:val="24"/>
                <w:szCs w:val="24"/>
                <w:rtl w:val="0"/>
              </w:rPr>
              <w:t xml:space="preserve"> should maintain comfort and stability in their position during the downgrade.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Along the rail, show that you can hold a two-point position for 6-10 steps at the walk.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in the two-point, riders should have contact between the two points of their inner thigh and the saddle as opposed to relying on their stirrups for balance. The horse should maintain forward momentum in the walk as in previous actions.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Change directions and repeat the previous action along the rail tracking right.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Walk horse down centerline. Halt. Dismount.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Downgrades should be smooth and controlled. Moving off of the rail, the rider should maintain control and the centerline should be straight and center. Dismount should be smooth, balanced, and graceful for both horse and rider.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Congratulations on completing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first Mounted Archery Equitation test!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15"/>
        <w:gridCol w:w="945"/>
        <w:tblGridChange w:id="0">
          <w:tblGrid>
            <w:gridCol w:w="8415"/>
            <w:gridCol w:w="9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Score (x/110). Scoring for this sheet - Sore out of 120 total points, divide by 110 for a total percentage out of 100.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